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30"/>
          <w:szCs w:val="28"/>
        </w:rPr>
      </w:pPr>
      <w:r>
        <w:rPr>
          <w:rFonts w:eastAsia="仿宋_GB2312"/>
          <w:sz w:val="30"/>
          <w:szCs w:val="30"/>
          <w:lang w:val="zh-CN"/>
        </w:rPr>
        <w:t>附件</w:t>
      </w:r>
      <w:r>
        <w:rPr>
          <w:rFonts w:hint="eastAsia" w:eastAsia="仿宋_GB2312"/>
          <w:sz w:val="30"/>
          <w:szCs w:val="30"/>
          <w:lang w:val="zh-CN"/>
        </w:rPr>
        <w:t>3</w:t>
      </w:r>
      <w:r>
        <w:rPr>
          <w:rFonts w:eastAsia="仿宋_GB2312"/>
          <w:sz w:val="30"/>
          <w:szCs w:val="30"/>
          <w:lang w:val="zh-CN"/>
        </w:rPr>
        <w:t>：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2017年暑期 “三下乡”社会实践活动情况统计表</w:t>
      </w:r>
    </w:p>
    <w:p>
      <w:pPr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单位：</w:t>
      </w:r>
      <w:r>
        <w:rPr>
          <w:rFonts w:eastAsia="楷体_GB2312"/>
          <w:sz w:val="28"/>
          <w:szCs w:val="28"/>
          <w:u w:val="single"/>
        </w:rPr>
        <w:t xml:space="preserve">  </w:t>
      </w:r>
      <w:r>
        <w:rPr>
          <w:rFonts w:hint="eastAsia" w:eastAsia="楷体_GB2312"/>
          <w:sz w:val="28"/>
          <w:szCs w:val="28"/>
          <w:u w:val="single"/>
          <w:lang w:val="en-US" w:eastAsia="zh-CN"/>
        </w:rPr>
        <w:t>物理与电子信息</w:t>
      </w:r>
      <w:r>
        <w:rPr>
          <w:rFonts w:eastAsia="楷体_GB2312"/>
          <w:sz w:val="28"/>
          <w:szCs w:val="28"/>
          <w:u w:val="single"/>
        </w:rPr>
        <w:t>学院</w:t>
      </w:r>
      <w:r>
        <w:rPr>
          <w:rFonts w:eastAsia="楷体_GB2312"/>
          <w:sz w:val="28"/>
          <w:szCs w:val="28"/>
        </w:rPr>
        <w:t>（盖章）</w:t>
      </w:r>
    </w:p>
    <w:tbl>
      <w:tblPr>
        <w:tblStyle w:val="4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715" w:type="dxa"/>
            <w:gridSpan w:val="2"/>
            <w:vAlign w:val="center"/>
          </w:tcPr>
          <w:p>
            <w:pPr>
              <w:spacing w:line="380" w:lineRule="exact"/>
              <w:ind w:left="480" w:hanging="480" w:hangingChars="2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一、社会实践组织情况。</w:t>
            </w:r>
          </w:p>
          <w:p>
            <w:pPr>
              <w:spacing w:line="380" w:lineRule="exact"/>
              <w:ind w:left="1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总计：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962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人(其中学生党员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23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人)，占全院学生总数比例：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>%。其中参加团队实践人数：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830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人，以其他方式自主参加实践人数：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152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人，基地数：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25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个。</w:t>
            </w:r>
          </w:p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校级重点团队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支，参与人数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92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人次，院级重点团队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16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支，参与人数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75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人次，班级团队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49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个，参与人数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132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人次，二年级组队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60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支，参与人数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882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人次；实际指导老师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人次(其中教工党员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>人次)；领导慰问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次，参加慰问的领导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11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人次；成立临时党组织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11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个，临时团组织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个。</w:t>
            </w:r>
          </w:p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设立实践微博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71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个，实践微博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164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个，其中用户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55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个。(反映实践活动的用户均可)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eastAsia="仿宋_GB2312"/>
                <w:sz w:val="24"/>
              </w:rPr>
              <w:t>投入经费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222934.42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元，其中社会化资金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124358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9715" w:type="dxa"/>
            <w:gridSpan w:val="2"/>
            <w:vAlign w:val="center"/>
          </w:tcPr>
          <w:p>
            <w:pPr>
              <w:spacing w:line="380" w:lineRule="exact"/>
              <w:ind w:left="1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二、实践服务具体成果。</w:t>
            </w:r>
          </w:p>
          <w:p>
            <w:pPr>
              <w:spacing w:line="380" w:lineRule="exact"/>
              <w:ind w:left="1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开展宣讲场次数</w:t>
            </w:r>
            <w:r>
              <w:rPr>
                <w:rFonts w:eastAsia="仿宋_GB2312"/>
                <w:sz w:val="24"/>
                <w:u w:val="single"/>
              </w:rPr>
              <w:t xml:space="preserve">：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36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>场，培训人员数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270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>人次；支教课时数</w:t>
            </w:r>
            <w:r>
              <w:rPr>
                <w:rFonts w:eastAsia="仿宋_GB2312"/>
                <w:sz w:val="24"/>
                <w:u w:val="single"/>
              </w:rPr>
              <w:t>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4375</w:t>
            </w:r>
            <w:r>
              <w:rPr>
                <w:rFonts w:eastAsia="仿宋_GB2312"/>
                <w:sz w:val="24"/>
              </w:rPr>
              <w:t>，支教班级数：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eastAsia="仿宋_GB2312"/>
                <w:sz w:val="24"/>
              </w:rPr>
              <w:t>个，服务儿童</w:t>
            </w:r>
            <w:r>
              <w:rPr>
                <w:rFonts w:hint="eastAsia" w:eastAsia="仿宋_GB2312"/>
                <w:sz w:val="24"/>
                <w:lang w:val="en-US" w:eastAsia="zh-CN"/>
              </w:rPr>
              <w:t>1005</w:t>
            </w:r>
            <w:r>
              <w:rPr>
                <w:rFonts w:eastAsia="仿宋_GB2312"/>
                <w:sz w:val="24"/>
              </w:rPr>
              <w:t>人；文艺演出场次数：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场，观众人次数</w:t>
            </w:r>
            <w:r>
              <w:rPr>
                <w:rFonts w:eastAsia="仿宋_GB2312"/>
                <w:sz w:val="24"/>
                <w:u w:val="single"/>
              </w:rPr>
              <w:t>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171</w:t>
            </w:r>
            <w:r>
              <w:rPr>
                <w:rFonts w:eastAsia="仿宋_GB2312"/>
                <w:sz w:val="24"/>
              </w:rPr>
              <w:t>；印发宣传资料数</w:t>
            </w:r>
            <w:r>
              <w:rPr>
                <w:rFonts w:eastAsia="仿宋_GB2312"/>
                <w:sz w:val="24"/>
                <w:u w:val="single"/>
              </w:rPr>
              <w:t xml:space="preserve">：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2885</w:t>
            </w:r>
            <w:r>
              <w:rPr>
                <w:rFonts w:eastAsia="仿宋_GB2312"/>
                <w:sz w:val="24"/>
              </w:rPr>
              <w:t>份（册） ；制作图片展板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sz w:val="24"/>
              </w:rPr>
              <w:t>块；大学生挂职锻炼人数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133</w:t>
            </w:r>
            <w:r>
              <w:rPr>
                <w:rFonts w:eastAsia="仿宋_GB2312"/>
                <w:sz w:val="24"/>
              </w:rPr>
              <w:t>人；服务大学生就业创业人数：</w:t>
            </w:r>
            <w:r>
              <w:rPr>
                <w:rFonts w:hint="eastAsia" w:eastAsia="仿宋_GB2312"/>
                <w:sz w:val="24"/>
                <w:lang w:val="en-US" w:eastAsia="zh-CN"/>
              </w:rPr>
              <w:t>121</w:t>
            </w:r>
            <w:r>
              <w:rPr>
                <w:rFonts w:eastAsia="仿宋_GB2312"/>
                <w:sz w:val="24"/>
              </w:rPr>
              <w:t>人；为地方捐款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3550</w:t>
            </w:r>
            <w:r>
              <w:rPr>
                <w:rFonts w:eastAsia="仿宋_GB2312"/>
                <w:sz w:val="24"/>
              </w:rPr>
              <w:t>元，捐物（价值）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00</w:t>
            </w:r>
            <w:r>
              <w:rPr>
                <w:rFonts w:eastAsia="仿宋_GB2312"/>
                <w:sz w:val="24"/>
              </w:rPr>
              <w:t>元，援建共青书屋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个，捐书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10</w:t>
            </w:r>
            <w:r>
              <w:rPr>
                <w:rFonts w:eastAsia="仿宋_GB2312"/>
                <w:sz w:val="24"/>
              </w:rPr>
              <w:t>册；慰问孤残等弱势群体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82</w:t>
            </w:r>
            <w:r>
              <w:rPr>
                <w:rFonts w:eastAsia="仿宋_GB2312"/>
                <w:sz w:val="24"/>
              </w:rPr>
              <w:t>人；收到社会实践调查报告份数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276</w:t>
            </w:r>
            <w:r>
              <w:rPr>
                <w:rFonts w:eastAsia="仿宋_GB2312"/>
                <w:sz w:val="24"/>
              </w:rPr>
              <w:t>份；收到锦旗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</w:t>
            </w:r>
            <w:r>
              <w:rPr>
                <w:rFonts w:eastAsia="仿宋_GB2312"/>
                <w:sz w:val="24"/>
              </w:rPr>
              <w:t>面，感谢信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17</w:t>
            </w:r>
            <w:r>
              <w:rPr>
                <w:rFonts w:eastAsia="仿宋_GB2312"/>
                <w:sz w:val="24"/>
              </w:rPr>
              <w:t>封。其他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pacing w:line="3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三、组织社会实践服务团队共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>70</w:t>
            </w:r>
            <w:bookmarkStart w:id="0" w:name="_GoBack"/>
            <w:bookmarkEnd w:id="0"/>
            <w:r>
              <w:rPr>
                <w:rFonts w:eastAsia="黑体"/>
                <w:sz w:val="24"/>
                <w:u w:val="single"/>
              </w:rPr>
              <w:t xml:space="preserve">    </w:t>
            </w:r>
            <w:r>
              <w:rPr>
                <w:rFonts w:eastAsia="黑体"/>
                <w:sz w:val="24"/>
              </w:rPr>
              <w:t>个</w:t>
            </w:r>
          </w:p>
          <w:p>
            <w:pPr>
              <w:spacing w:line="380" w:lineRule="exact"/>
              <w:rPr>
                <w:rFonts w:eastAsia="黑体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1.组建</w:t>
            </w:r>
            <w:r>
              <w:rPr>
                <w:rFonts w:eastAsia="仿宋_GB2312"/>
                <w:bCs/>
                <w:sz w:val="24"/>
              </w:rPr>
              <w:t>“先锋理论宣讲”服务</w:t>
            </w:r>
            <w:r>
              <w:rPr>
                <w:rFonts w:eastAsia="仿宋_GB2312"/>
                <w:sz w:val="24"/>
              </w:rPr>
              <w:t xml:space="preserve">团数： 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2.组建“国情社情观察”实践团数： 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3.组建“教育关爱服务”服务团数：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18</w:t>
            </w:r>
            <w:r>
              <w:rPr>
                <w:rFonts w:eastAsia="仿宋_GB2312"/>
                <w:bCs/>
                <w:sz w:val="24"/>
              </w:rPr>
              <w:t xml:space="preserve">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4.组建“美丽中国实践”服务团数：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13</w:t>
            </w:r>
            <w:r>
              <w:rPr>
                <w:rFonts w:eastAsia="仿宋_GB2312"/>
                <w:bCs/>
                <w:sz w:val="24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5.组建“创新创业体验”服务团数： 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bCs/>
                <w:sz w:val="24"/>
              </w:rPr>
              <w:t xml:space="preserve">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6.组建“青马骨干培养”实践团数： 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7.组建“科技支农帮扶”服务团数： 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4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8.组建“文化艺术服务”实践团数： 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</w:rPr>
              <w:t xml:space="preserve">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7957" w:type="dxa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9.组建“助力和谐发展”实践团数： 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 xml:space="preserve">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58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四、实践基地</w:t>
            </w:r>
          </w:p>
        </w:tc>
        <w:tc>
          <w:tcPr>
            <w:tcW w:w="7957" w:type="dxa"/>
            <w:vAlign w:val="top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续建基地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个，新建基地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个，累计建设基地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25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5" w:type="dxa"/>
            <w:gridSpan w:val="2"/>
            <w:vAlign w:val="center"/>
          </w:tcPr>
          <w:p>
            <w:pPr>
              <w:spacing w:line="3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五、新闻报道情况。</w:t>
            </w:r>
          </w:p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其中：国家级主流媒体报道篇数：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篇；地市级以上媒体报道篇数：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14</w:t>
            </w:r>
            <w:r>
              <w:rPr>
                <w:rFonts w:eastAsia="仿宋_GB2312"/>
                <w:sz w:val="24"/>
              </w:rPr>
              <w:t>篇；提交全国社会实践官网信息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eastAsia="仿宋_GB2312"/>
                <w:sz w:val="24"/>
              </w:rPr>
              <w:t>条；发表实践微博信息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592</w:t>
            </w:r>
            <w:r>
              <w:rPr>
                <w:rFonts w:eastAsia="仿宋_GB2312"/>
                <w:sz w:val="24"/>
              </w:rPr>
              <w:t>条；推送实践微信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>245</w:t>
            </w:r>
            <w:r>
              <w:rPr>
                <w:rFonts w:eastAsia="仿宋_GB2312"/>
                <w:sz w:val="24"/>
              </w:rPr>
              <w:t>条(含学院、团队等发表数量)。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09C5"/>
    <w:rsid w:val="111C2A57"/>
    <w:rsid w:val="1DA9533B"/>
    <w:rsid w:val="22FE1E2E"/>
    <w:rsid w:val="25DB09C5"/>
    <w:rsid w:val="34931106"/>
    <w:rsid w:val="46EB31F6"/>
    <w:rsid w:val="5A5E3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2017-09-11T09:40:00Z</dcterms:created>
  <dc:creator>lenovo</dc:creator>
  <cp:lastModifiedBy>lenovo</cp:lastModifiedBy>
  <dcterms:modified xsi:type="dcterms:W3CDTF">2017-09-12T12:10:36Z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